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EFC8" w14:textId="1822BCE8" w:rsidR="00597646" w:rsidRPr="004D6136" w:rsidRDefault="004D6136" w:rsidP="004D6136">
      <w:pPr>
        <w:pStyle w:val="Otsikko"/>
      </w:pPr>
      <w:r w:rsidRPr="004D6136">
        <w:t>E</w:t>
      </w:r>
      <w:r w:rsidR="00597646" w:rsidRPr="004D6136">
        <w:t>lämän</w:t>
      </w:r>
      <w:r>
        <w:t xml:space="preserve"> </w:t>
      </w:r>
      <w:r w:rsidR="00597646" w:rsidRPr="004D6136">
        <w:t>ihmeen äärellä</w:t>
      </w:r>
    </w:p>
    <w:p w14:paraId="247683C5" w14:textId="77777777" w:rsidR="00597646" w:rsidRPr="004D6136" w:rsidRDefault="00597646" w:rsidP="004D6136"/>
    <w:p w14:paraId="1AC465FD" w14:textId="64294F61" w:rsidR="00597646" w:rsidRPr="004D6136" w:rsidRDefault="00597646" w:rsidP="004D6136">
      <w:r w:rsidRPr="004D6136">
        <w:t>Uuden elämän ihme on koskettanut perhettänne. Lämpimät onnittelut,</w:t>
      </w:r>
      <w:r w:rsidR="004D6136">
        <w:t xml:space="preserve"> </w:t>
      </w:r>
      <w:r w:rsidRPr="004D6136">
        <w:t>ja siunausta uuteen elämänvaiheeseen!</w:t>
      </w:r>
    </w:p>
    <w:p w14:paraId="7B896529" w14:textId="77777777" w:rsidR="00597646" w:rsidRPr="004D6136" w:rsidRDefault="00597646" w:rsidP="004D6136"/>
    <w:p w14:paraId="11FCEE85" w14:textId="4844AAED" w:rsidR="00597646" w:rsidRPr="004D6136" w:rsidRDefault="004D6136" w:rsidP="004D6136">
      <w:r>
        <w:t>K</w:t>
      </w:r>
      <w:r w:rsidR="00597646" w:rsidRPr="004D6136">
        <w:t>asteessa tullaan osalliseksi Jumalan hyvistä lahjoista, armosta ja rakkaudesta. Samalla aukeaa ovi seurakunnan ja koko maailmanlaajuisen kirkon jäsenyyteen. Seurakunta tarjoaa Pirkkalassa lapsiperheille monenlaista toimintaa aina vauvakirkoista ja</w:t>
      </w:r>
      <w:r>
        <w:t xml:space="preserve"> </w:t>
      </w:r>
      <w:r w:rsidR="00597646" w:rsidRPr="004D6136">
        <w:t>-kahviloista kirkkomuskareihin ja perhekerhoihin. Seurakunnan väki kulkee perheen mukana arvokkaiden lapsuusvuosien ajan ja pidempäänkin.</w:t>
      </w:r>
    </w:p>
    <w:p w14:paraId="2F5718EB" w14:textId="77777777" w:rsidR="00597646" w:rsidRPr="004D6136" w:rsidRDefault="00597646" w:rsidP="004D6136"/>
    <w:p w14:paraId="3B63B67B" w14:textId="6E133655" w:rsidR="00597646" w:rsidRPr="004D6136" w:rsidRDefault="00597646" w:rsidP="004D6136">
      <w:r w:rsidRPr="004D6136">
        <w:t>Kaste voidaan toimittaa, jos ainakin toinen vanhemmista on seurakunnan jäsen. Päätös kasteen toimittamisesta kuuluu lapsen vanhemmille. Kaste on kristittynä olemisen perusta, liitto Jumalan ja ihmisen välillä. Kaste on koko perheen ja suvun iloinen juhla, jossa kiitetään Jumalaa elämästä ja juhlistetaan lapsen saapumista perheeseen.</w:t>
      </w:r>
    </w:p>
    <w:p w14:paraId="7B5C4E9E" w14:textId="77777777" w:rsidR="00597646" w:rsidRPr="004D6136" w:rsidRDefault="00597646" w:rsidP="004D6136"/>
    <w:p w14:paraId="1F40FD9C" w14:textId="54AB7DF6" w:rsidR="00597646" w:rsidRDefault="00597646" w:rsidP="004D6136">
      <w:r w:rsidRPr="004D6136">
        <w:t xml:space="preserve">Kaste toimitetaan yleensä noin kahden kuukauden sisällä lapsen syntymästä. Jos lapsi kastetaan tämän ajan kuluessa, nimi- ja äidinkielitiedot rekisteröidään seurakunnan kautta maistraattiin. Lapsi voidaan kastaa myöhemminkin, mutta tällöin lapsen nimitiedot tulee toimittaa itse </w:t>
      </w:r>
      <w:r w:rsidR="004D6136">
        <w:t>Digi- ja väestötietovirastoon</w:t>
      </w:r>
      <w:r w:rsidRPr="004D6136">
        <w:t>.</w:t>
      </w:r>
    </w:p>
    <w:p w14:paraId="29DA7587" w14:textId="77777777" w:rsidR="00597646" w:rsidRPr="004D6136" w:rsidRDefault="00597646" w:rsidP="004D6136"/>
    <w:p w14:paraId="1B4E070A" w14:textId="77777777" w:rsidR="00597646" w:rsidRPr="004D6136" w:rsidRDefault="00597646" w:rsidP="004D6136">
      <w:pPr>
        <w:pStyle w:val="Otsikko1"/>
      </w:pPr>
      <w:r w:rsidRPr="004D6136">
        <w:t>Kasteesta sopiminen</w:t>
      </w:r>
    </w:p>
    <w:p w14:paraId="539DF747" w14:textId="33A4B86A" w:rsidR="00597646" w:rsidRDefault="00597646" w:rsidP="004D6136">
      <w:r w:rsidRPr="004D6136">
        <w:t>Kasteesta voi sopia ottamalla yhteyttä seurakuntatoimistoon, josta voi varata ajankohdan, papin ja mahdollisesti myös juhlatilan. Samalla voi kertoa kasteeseen liittyviä toiveitaan. Kastetoimitukseen tuleva pappi ottaa yhteyttä perheeseen viimeistään viikkoa ennen kastetta ja sopii samalla tapaamisen, jossa käydään kastetilaisuuden kulku yhdessä läpi. Voit olla myös suoraan yhteydessä pappiin kastejuhlaan liittyvistä asioista.</w:t>
      </w:r>
    </w:p>
    <w:p w14:paraId="51438450" w14:textId="77777777" w:rsidR="00597646" w:rsidRPr="004D6136" w:rsidRDefault="00597646" w:rsidP="004D6136"/>
    <w:p w14:paraId="6E24381B" w14:textId="77777777" w:rsidR="00597646" w:rsidRPr="004D6136" w:rsidRDefault="00597646" w:rsidP="00B30A6D">
      <w:pPr>
        <w:pStyle w:val="Otsikko1"/>
      </w:pPr>
      <w:r w:rsidRPr="004D6136">
        <w:t>Kastepaikka</w:t>
      </w:r>
    </w:p>
    <w:p w14:paraId="7E89516D" w14:textId="77777777" w:rsidR="00597646" w:rsidRPr="004D6136" w:rsidRDefault="00597646" w:rsidP="004D6136">
      <w:r w:rsidRPr="004D6136">
        <w:t>Perinteinen kastepaikka on kirkkotila, joita Pirkkalassa on kolme: Pirkkalan kirkko,</w:t>
      </w:r>
    </w:p>
    <w:p w14:paraId="7505B8E8" w14:textId="529A31FA" w:rsidR="00597646" w:rsidRDefault="00597646" w:rsidP="004D6136">
      <w:r w:rsidRPr="004D6136">
        <w:t>Vanha kirkko ja Kirkkoveräjän seurakuntatalossa oleva kirkkosali. Kasteen voi toimit- taa myös kotona tai isovanhempien tai kummien kodissa. Myös muut tilat ovat käytössä, kuten Pirkkalan seurakunnan Pappila.</w:t>
      </w:r>
    </w:p>
    <w:p w14:paraId="007C17AB" w14:textId="77777777" w:rsidR="00597646" w:rsidRPr="004D6136" w:rsidRDefault="00597646" w:rsidP="004D6136"/>
    <w:p w14:paraId="7793954A" w14:textId="77777777" w:rsidR="00597646" w:rsidRPr="004D6136" w:rsidRDefault="00597646" w:rsidP="00B30A6D">
      <w:pPr>
        <w:pStyle w:val="Otsikko1"/>
      </w:pPr>
      <w:r w:rsidRPr="004D6136">
        <w:t>Kasteeseen valmistautuminen</w:t>
      </w:r>
    </w:p>
    <w:p w14:paraId="056120AE" w14:textId="32B693AA" w:rsidR="00597646" w:rsidRPr="004D6136" w:rsidRDefault="00597646" w:rsidP="004D6136">
      <w:r w:rsidRPr="004D6136">
        <w:t>Kastetilaisuudessa tulee olla pöytä, valkoinen liina, valkoinen kynttilä, Raamattu, kastemalja ja pään kuivaamiseen tarkoitettu liina. Pöydässä voi olla myös kukkia. Seurakuntatoimistosta voi lainata kotikasteeseen maksutta kaste- maljan ja liinan. Lapsen ylle puetaan valkoinen kastepuku, jonka voi tarvittaessa lainata seurakunt</w:t>
      </w:r>
      <w:r w:rsidR="004D6136">
        <w:t>a</w:t>
      </w:r>
      <w:r w:rsidRPr="004D6136">
        <w:t>toimistosta.</w:t>
      </w:r>
    </w:p>
    <w:p w14:paraId="0F5F2BC0" w14:textId="77777777" w:rsidR="00597646" w:rsidRPr="004D6136" w:rsidRDefault="00597646" w:rsidP="004D6136"/>
    <w:p w14:paraId="511E1D2C" w14:textId="77777777" w:rsidR="00597646" w:rsidRPr="004D6136" w:rsidRDefault="00597646" w:rsidP="004D6136">
      <w:pPr>
        <w:pStyle w:val="Otsikko1"/>
      </w:pPr>
      <w:r w:rsidRPr="004D6136">
        <w:t>Kummit</w:t>
      </w:r>
    </w:p>
    <w:p w14:paraId="61C5B132" w14:textId="7261C452" w:rsidR="00597646" w:rsidRPr="004D6136" w:rsidRDefault="00597646" w:rsidP="004D6136">
      <w:r w:rsidRPr="004D6136">
        <w:t>Lapselle tarvitaan kaksi kummia. Heidän tulee olla evankelis-luterilaisen kirkon jäseniä, rippikoulun käyneitä ja konfirmoituja. Kummeina voi olla näiden kahden kummin lisäksi sellaisten kirkkojen jäseniä, jotka tunnustavat luterilaisen kasteen. Pappi pyytää ennen kasteen alkua tiedot kummien nimistä, henkilötunnuksista ja kotiseurakunnista. Kummien kirkkoon kuuluminen kannattaa varmistaa hyvissä ajoin.</w:t>
      </w:r>
    </w:p>
    <w:p w14:paraId="782BB21D" w14:textId="77777777" w:rsidR="00597646" w:rsidRPr="004D6136" w:rsidRDefault="00597646" w:rsidP="004D6136"/>
    <w:p w14:paraId="3F5CF267" w14:textId="55B23561" w:rsidR="00597646" w:rsidRDefault="00597646" w:rsidP="004D6136">
      <w:r w:rsidRPr="004D6136">
        <w:t>Jos kahta kirkkoon kuuluvaa kummia ei löydy, voi seurakunnan kirkkoherra myöntää luvan siihen, että kastettavalla on vain yksi kummi. Kummeja voidaan myös myöhemmin lisätä rippikoulun ja konfirmaation jälkeen, kun kelpoisuus on saatu. Kummi on lapsen kanssakulkija ja esirukoilija. Hänen tehtävänsä on ensisijaisesti tukea vanhempia lapsen kristillisessä kasvatuksessa.</w:t>
      </w:r>
    </w:p>
    <w:p w14:paraId="30B69D2F" w14:textId="77777777" w:rsidR="00597646" w:rsidRPr="004D6136" w:rsidRDefault="00597646" w:rsidP="004D6136"/>
    <w:p w14:paraId="6BCC3A99" w14:textId="77777777" w:rsidR="00597646" w:rsidRPr="004D6136" w:rsidRDefault="00597646" w:rsidP="004D6136">
      <w:pPr>
        <w:pStyle w:val="Otsikko1"/>
      </w:pPr>
      <w:r w:rsidRPr="004D6136">
        <w:t>Lapsen nimi</w:t>
      </w:r>
    </w:p>
    <w:p w14:paraId="7A330EFA" w14:textId="370F942F" w:rsidR="00597646" w:rsidRPr="004D6136" w:rsidRDefault="00597646" w:rsidP="004D6136">
      <w:r w:rsidRPr="004D6136">
        <w:t>Kasteessa lapsi kutsutaan nimeltä Jumalan ja seurakunnan yhteyteen. Nimi on tärkeä osa ihmisen identiteettiä. Vanhempien oikeus ja velvollisuus on antaa omalle lapselleen nimi. Nimen annosta ovat omat säädökset, joihin kannattaa tutustua nimen tai nimien pohtimisen yhteydessä.</w:t>
      </w:r>
    </w:p>
    <w:p w14:paraId="0D7C27E5" w14:textId="6198849F" w:rsidR="00597646" w:rsidRDefault="00597646" w:rsidP="004D6136">
      <w:r w:rsidRPr="004D6136">
        <w:t>Nimi voidaan paljastaa läheisille vasta kasteen yhteydessä. Kasteen varsinainen merkitys ei ole olla nimenantojuhla vaan lapsen juhla, jossa hän pääsee osalliseksi kasteen lahjasta ja seurakuntayhteydestä.</w:t>
      </w:r>
    </w:p>
    <w:p w14:paraId="3324AAAB" w14:textId="77777777" w:rsidR="00597646" w:rsidRPr="004D6136" w:rsidRDefault="00597646" w:rsidP="004D6136"/>
    <w:p w14:paraId="6F133DAD" w14:textId="77777777" w:rsidR="00597646" w:rsidRPr="004D6136" w:rsidRDefault="00597646" w:rsidP="004D6136">
      <w:pPr>
        <w:pStyle w:val="Otsikko1"/>
      </w:pPr>
      <w:r w:rsidRPr="004D6136">
        <w:t>Ilmoitukset ja näkyvyys kirkossa</w:t>
      </w:r>
    </w:p>
    <w:p w14:paraId="2B1A92C4" w14:textId="3086FF13" w:rsidR="00597646" w:rsidRPr="004D6136" w:rsidRDefault="00597646" w:rsidP="004D6136">
      <w:r w:rsidRPr="004D6136">
        <w:t>Kastetut lapset ilmoitetaan seuraavan viikon sunnuntain jumalanpalveluksessa Pirkkalan kirkossa, jos huoltajilta on saatu lupa. Kastetut ilmoitetaan myös paikallislehden seurakuntapalstalla ja seurakunnan kotisivuilla. Kastetut ja heidän läheisensä liitetään esirukoukseen. Jokainen Pirkkalan seurakuntaan kasteessa liitetty lapsi saa myös oman puisen kastelinnun, joka asetetaan Pirkkalan kirkossa olevaan Vapahtajan syli -taideteokseen. Linnussa on lapsen etunimet ja kastepäivä. Linnut annetaan vauvakirkoissa tai toimitetaan myöhemmin kastekoteihin muistoksi.</w:t>
      </w:r>
    </w:p>
    <w:p w14:paraId="37377473" w14:textId="77777777" w:rsidR="00597646" w:rsidRPr="004D6136" w:rsidRDefault="00597646" w:rsidP="004D6136"/>
    <w:p w14:paraId="0EFC7500" w14:textId="25F33AAA" w:rsidR="00597646" w:rsidRDefault="00597646" w:rsidP="004D6136">
      <w:r w:rsidRPr="004D6136">
        <w:t>Herra varjelee sinut kaikelta pahalta,</w:t>
      </w:r>
      <w:r w:rsidR="004D6136">
        <w:t xml:space="preserve"> </w:t>
      </w:r>
      <w:r w:rsidRPr="004D6136">
        <w:t>hän suojelee koko elämäsi. Herra varjelee kaikki sinun askeleesi, sinun lähtösi ja tulosi nyt ja aina.</w:t>
      </w:r>
      <w:r w:rsidR="004D6136">
        <w:t xml:space="preserve"> </w:t>
      </w:r>
      <w:r w:rsidRPr="004D6136">
        <w:t>Ps. 121: 7</w:t>
      </w:r>
      <w:r w:rsidR="004D6136">
        <w:t>–</w:t>
      </w:r>
      <w:r w:rsidRPr="004D6136">
        <w:t>8</w:t>
      </w:r>
    </w:p>
    <w:p w14:paraId="6B925EDE" w14:textId="77777777" w:rsidR="009A5960" w:rsidRPr="00E51B9F" w:rsidRDefault="009A5960" w:rsidP="009A5960"/>
    <w:p w14:paraId="694E6887" w14:textId="77777777" w:rsidR="009A5960" w:rsidRPr="00E51B9F" w:rsidRDefault="009A5960" w:rsidP="009A5960">
      <w:r w:rsidRPr="00E51B9F">
        <w:t>pirkkalanseurakunta.fi</w:t>
      </w:r>
    </w:p>
    <w:p w14:paraId="000CE2E1" w14:textId="77777777" w:rsidR="009A5960" w:rsidRPr="00E51B9F" w:rsidRDefault="009A5960" w:rsidP="009A5960"/>
    <w:p w14:paraId="0968916E" w14:textId="77777777" w:rsidR="009A5960" w:rsidRPr="00E51B9F" w:rsidRDefault="009A5960" w:rsidP="009A5960">
      <w:r w:rsidRPr="00E51B9F">
        <w:t>Seurakuntatoimisto</w:t>
      </w:r>
    </w:p>
    <w:p w14:paraId="0B9FEB94" w14:textId="77777777" w:rsidR="009A5960" w:rsidRPr="00E51B9F" w:rsidRDefault="009A5960" w:rsidP="009A5960">
      <w:r w:rsidRPr="00E51B9F">
        <w:t>Suupantie 10, 2. krs.</w:t>
      </w:r>
    </w:p>
    <w:p w14:paraId="111D39E5" w14:textId="77777777" w:rsidR="009A5960" w:rsidRPr="00E51B9F" w:rsidRDefault="009A5960" w:rsidP="009A5960">
      <w:r w:rsidRPr="00E51B9F">
        <w:t>03 342 7300</w:t>
      </w:r>
    </w:p>
    <w:p w14:paraId="2942BF28" w14:textId="77777777" w:rsidR="009A5960" w:rsidRPr="00E51B9F" w:rsidRDefault="009A5960" w:rsidP="009A5960">
      <w:r w:rsidRPr="008D45B2">
        <w:t>pirkkala.seurakunta@evl.fi</w:t>
      </w:r>
    </w:p>
    <w:p w14:paraId="00AC3553" w14:textId="77777777" w:rsidR="009A5960" w:rsidRDefault="009A5960" w:rsidP="009A5960">
      <w:r w:rsidRPr="00E51B9F">
        <w:t>Avoinna ma–ti ja to–pe 9–12 ja 13–15</w:t>
      </w:r>
      <w:r>
        <w:t>.</w:t>
      </w:r>
    </w:p>
    <w:p w14:paraId="0E6FA179" w14:textId="77777777" w:rsidR="009A5960" w:rsidRDefault="009A5960" w:rsidP="004D6136"/>
    <w:p w14:paraId="44C96D4F" w14:textId="2637D32F" w:rsidR="004D6136" w:rsidRPr="004D6136" w:rsidRDefault="004D6136" w:rsidP="004D6136">
      <w:r>
        <w:t>Pirkkalan seurakunta 2021–2023</w:t>
      </w:r>
      <w:r w:rsidR="00B30A6D">
        <w:t>.</w:t>
      </w:r>
    </w:p>
    <w:sectPr w:rsidR="004D6136" w:rsidRPr="004D6136" w:rsidSect="00CF198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2"/>
    <w:rsid w:val="000047E2"/>
    <w:rsid w:val="003A21BD"/>
    <w:rsid w:val="004D6136"/>
    <w:rsid w:val="00597646"/>
    <w:rsid w:val="005D16C8"/>
    <w:rsid w:val="0069756D"/>
    <w:rsid w:val="009A5960"/>
    <w:rsid w:val="00B30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45E"/>
  <w15:chartTrackingRefBased/>
  <w15:docId w15:val="{25B40BDD-2464-4096-9CC8-BF1A06CF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D6136"/>
    <w:pPr>
      <w:spacing w:after="0" w:line="240" w:lineRule="auto"/>
    </w:pPr>
    <w:rPr>
      <w:rFonts w:ascii="Open Sans" w:hAnsi="Open Sans" w:cs="Open Sans"/>
      <w:sz w:val="21"/>
      <w:szCs w:val="21"/>
    </w:rPr>
  </w:style>
  <w:style w:type="paragraph" w:styleId="Otsikko1">
    <w:name w:val="heading 1"/>
    <w:basedOn w:val="Normaali"/>
    <w:next w:val="Normaali"/>
    <w:link w:val="Otsikko1Char"/>
    <w:uiPriority w:val="9"/>
    <w:qFormat/>
    <w:rsid w:val="004D6136"/>
    <w:pPr>
      <w:outlineLvl w:val="0"/>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CF1988"/>
    <w:rPr>
      <w:rFonts w:ascii="Consolas" w:hAnsi="Consolas"/>
    </w:rPr>
  </w:style>
  <w:style w:type="character" w:customStyle="1" w:styleId="VaintekstinChar">
    <w:name w:val="Vain tekstinä Char"/>
    <w:basedOn w:val="Kappaleenoletusfontti"/>
    <w:link w:val="Vaintekstin"/>
    <w:uiPriority w:val="99"/>
    <w:rsid w:val="00CF1988"/>
    <w:rPr>
      <w:rFonts w:ascii="Consolas" w:hAnsi="Consolas"/>
      <w:sz w:val="21"/>
      <w:szCs w:val="21"/>
    </w:rPr>
  </w:style>
  <w:style w:type="paragraph" w:styleId="Otsikko">
    <w:name w:val="Title"/>
    <w:basedOn w:val="Vaintekstin"/>
    <w:next w:val="Normaali"/>
    <w:link w:val="OtsikkoChar"/>
    <w:uiPriority w:val="10"/>
    <w:qFormat/>
    <w:rsid w:val="004D6136"/>
    <w:rPr>
      <w:rFonts w:ascii="Open Sans" w:hAnsi="Open Sans"/>
      <w:sz w:val="40"/>
      <w:szCs w:val="40"/>
    </w:rPr>
  </w:style>
  <w:style w:type="character" w:customStyle="1" w:styleId="OtsikkoChar">
    <w:name w:val="Otsikko Char"/>
    <w:basedOn w:val="Kappaleenoletusfontti"/>
    <w:link w:val="Otsikko"/>
    <w:uiPriority w:val="10"/>
    <w:rsid w:val="004D6136"/>
    <w:rPr>
      <w:rFonts w:ascii="Open Sans" w:hAnsi="Open Sans" w:cs="Open Sans"/>
      <w:sz w:val="40"/>
      <w:szCs w:val="40"/>
    </w:rPr>
  </w:style>
  <w:style w:type="character" w:customStyle="1" w:styleId="Otsikko1Char">
    <w:name w:val="Otsikko 1 Char"/>
    <w:basedOn w:val="Kappaleenoletusfontti"/>
    <w:link w:val="Otsikko1"/>
    <w:uiPriority w:val="9"/>
    <w:rsid w:val="004D6136"/>
    <w:rPr>
      <w:rFonts w:ascii="Open Sans" w:hAnsi="Open Sans" w:cs="Ope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47383BE73CE6A4D9083B4D333FC7530" ma:contentTypeVersion="12" ma:contentTypeDescription="Luo uusi asiakirja." ma:contentTypeScope="" ma:versionID="d03ff075082ac6fd1741bc66eb3ad769">
  <xsd:schema xmlns:xsd="http://www.w3.org/2001/XMLSchema" xmlns:xs="http://www.w3.org/2001/XMLSchema" xmlns:p="http://schemas.microsoft.com/office/2006/metadata/properties" xmlns:ns2="e2d33946-50fa-4829-b12f-8943f5bc4e3c" xmlns:ns3="5fa8d94a-3584-41e2-a8bb-d3aef87c0521" targetNamespace="http://schemas.microsoft.com/office/2006/metadata/properties" ma:root="true" ma:fieldsID="36c9bf8fb4d72a8bd4baed69dfb39b60" ns2:_="" ns3:_="">
    <xsd:import namespace="e2d33946-50fa-4829-b12f-8943f5bc4e3c"/>
    <xsd:import namespace="5fa8d94a-3584-41e2-a8bb-d3aef87c05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3946-50fa-4829-b12f-8943f5bc4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8d94a-3584-41e2-a8bb-d3aef87c05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49f377-12cd-47fc-b5b1-5719d680bbba}" ma:internalName="TaxCatchAll" ma:showField="CatchAllData" ma:web="5fa8d94a-3584-41e2-a8bb-d3aef87c05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9D8B8-2D20-45E6-9AD1-396987EA4450}"/>
</file>

<file path=customXml/itemProps2.xml><?xml version="1.0" encoding="utf-8"?>
<ds:datastoreItem xmlns:ds="http://schemas.openxmlformats.org/officeDocument/2006/customXml" ds:itemID="{545D31D3-B4DC-4338-8851-A572C82241C4}"/>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4013</Characters>
  <Application>Microsoft Office Word</Application>
  <DocSecurity>0</DocSecurity>
  <Lines>33</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Häme Johanna</dc:creator>
  <cp:keywords/>
  <dc:description/>
  <cp:lastModifiedBy>Häme Johanna</cp:lastModifiedBy>
  <cp:revision>4</cp:revision>
  <dcterms:created xsi:type="dcterms:W3CDTF">2023-04-13T07:07:00Z</dcterms:created>
  <dcterms:modified xsi:type="dcterms:W3CDTF">2023-04-13T07:10:00Z</dcterms:modified>
</cp:coreProperties>
</file>